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300" w14:textId="200DE904" w:rsidR="00F45B44" w:rsidRDefault="00F45B44" w:rsidP="00F45B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02BC9">
        <w:rPr>
          <w:rFonts w:ascii="Times New Roman" w:hAnsi="Times New Roman"/>
          <w:sz w:val="24"/>
          <w:szCs w:val="24"/>
        </w:rPr>
        <w:t>2</w:t>
      </w:r>
    </w:p>
    <w:p w14:paraId="0D7DD4E2" w14:textId="77777777" w:rsidR="00F45B44" w:rsidRDefault="00F45B44" w:rsidP="00F45B44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2F5C9B93" w14:textId="77777777" w:rsidR="00F45B44" w:rsidRDefault="00F45B44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0EC91618" w14:textId="77777777" w:rsidR="00E2719A" w:rsidRPr="004935A8" w:rsidRDefault="00E2719A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Утвержден</w:t>
      </w:r>
    </w:p>
    <w:p w14:paraId="53615954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постановлением Правительства</w:t>
      </w:r>
    </w:p>
    <w:p w14:paraId="58ACD7B6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79DC460B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от 29 июля 2013 г. N 645</w:t>
      </w:r>
    </w:p>
    <w:p w14:paraId="1278078A" w14:textId="77777777" w:rsidR="00E2719A" w:rsidRPr="004935A8" w:rsidRDefault="00E2719A" w:rsidP="00E2719A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21C5F035" w14:textId="6856BC6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99"/>
      <w:bookmarkEnd w:id="0"/>
      <w:r w:rsidRPr="0051723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174CD" w:rsidRPr="0051723D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419CE823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3B825A1C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12C7C462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C59FC6" w14:textId="77777777" w:rsidR="00E2719A" w:rsidRPr="003255EE" w:rsidRDefault="001174CD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г.Тула                              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7C8F1CEF" w14:textId="77777777" w:rsidR="00AE1233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55EAE6" w14:textId="15996E37" w:rsidR="00E2719A" w:rsidRPr="003255EE" w:rsidRDefault="001174CD" w:rsidP="001174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Акционерное общество «Тулагорводоканал»</w:t>
      </w:r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Pr="003255EE">
        <w:rPr>
          <w:rFonts w:ascii="Times New Roman" w:hAnsi="Times New Roman" w:cs="Times New Roman"/>
          <w:sz w:val="24"/>
          <w:szCs w:val="24"/>
        </w:rPr>
        <w:t>генерального директора А.В.Филатчева</w:t>
      </w:r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934F3">
        <w:rPr>
          <w:rFonts w:ascii="Times New Roman" w:hAnsi="Times New Roman" w:cs="Times New Roman"/>
          <w:sz w:val="24"/>
          <w:szCs w:val="24"/>
        </w:rPr>
        <w:t>Устава</w:t>
      </w:r>
      <w:r w:rsidR="00E2719A" w:rsidRPr="003255EE">
        <w:rPr>
          <w:rFonts w:ascii="Times New Roman" w:hAnsi="Times New Roman" w:cs="Times New Roman"/>
          <w:sz w:val="24"/>
          <w:szCs w:val="24"/>
        </w:rPr>
        <w:t>, с одной стороны, и ________________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___________________</w:t>
      </w:r>
      <w:r w:rsidR="003255EE">
        <w:rPr>
          <w:rFonts w:ascii="Times New Roman" w:hAnsi="Times New Roman" w:cs="Times New Roman"/>
          <w:sz w:val="24"/>
          <w:szCs w:val="24"/>
        </w:rPr>
        <w:t>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10212697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</w:t>
      </w:r>
      <w:r w:rsidR="00AE1233" w:rsidRPr="003255EE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</w:t>
      </w:r>
      <w:r w:rsidR="002C096D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62D228B3" w14:textId="77777777" w:rsidR="00E2719A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</w:t>
      </w:r>
      <w:r w:rsidR="00E2719A" w:rsidRPr="003255EE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_________________,</w:t>
      </w:r>
      <w:r w:rsidR="002C096D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="00E2719A" w:rsidRPr="003255EE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="00E2719A" w:rsidRPr="003255EE">
        <w:rPr>
          <w:rFonts w:ascii="Times New Roman" w:hAnsi="Times New Roman" w:cs="Times New Roman"/>
          <w:sz w:val="24"/>
          <w:szCs w:val="24"/>
        </w:rPr>
        <w:t xml:space="preserve">  сторонами,  заключили  настоящий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33703D8F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3F66B51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4F7FF07F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3A0B87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1FD9409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14:paraId="6C90A990" w14:textId="77777777" w:rsidR="00E2719A" w:rsidRPr="003255EE" w:rsidRDefault="00274883" w:rsidP="0006177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04C5F40D" w14:textId="77777777" w:rsidR="00E2719A" w:rsidRPr="003255EE" w:rsidRDefault="00E2719A" w:rsidP="0006177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3930383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09E9773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5C903028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455EF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2FB17EC7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5960AC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4ADE9228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99E30B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45A80705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5A22257A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4B147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5. Объект (подключаемый объект) _____________________</w:t>
      </w:r>
      <w:r w:rsidR="002C096D">
        <w:rPr>
          <w:rFonts w:ascii="Times New Roman" w:hAnsi="Times New Roman" w:cs="Times New Roman"/>
          <w:sz w:val="24"/>
          <w:szCs w:val="24"/>
        </w:rPr>
        <w:t>____</w:t>
      </w:r>
      <w:r w:rsidRPr="003255EE">
        <w:rPr>
          <w:rFonts w:ascii="Times New Roman" w:hAnsi="Times New Roman" w:cs="Times New Roman"/>
          <w:sz w:val="24"/>
          <w:szCs w:val="24"/>
        </w:rPr>
        <w:t>_________________,</w:t>
      </w:r>
    </w:p>
    <w:p w14:paraId="2E11E994" w14:textId="77777777" w:rsidR="00E2719A" w:rsidRPr="003255EE" w:rsidRDefault="00061771" w:rsidP="000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3AA51E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</w:t>
      </w:r>
      <w:r w:rsidR="002C096D">
        <w:rPr>
          <w:rFonts w:ascii="Times New Roman" w:hAnsi="Times New Roman" w:cs="Times New Roman"/>
          <w:sz w:val="24"/>
          <w:szCs w:val="24"/>
        </w:rPr>
        <w:t>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4DD14E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10782483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_____________.</w:t>
      </w:r>
    </w:p>
    <w:p w14:paraId="6C1D6CB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FE15C83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6.  Земельный  участок  -  земельный  участок,  на котором  планируется</w:t>
      </w:r>
    </w:p>
    <w:p w14:paraId="43A6DCF0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76CAB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подключаемог</w:t>
      </w:r>
      <w:r w:rsidR="002C096D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3255EE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r w:rsidR="002C096D">
        <w:rPr>
          <w:rFonts w:ascii="Times New Roman" w:hAnsi="Times New Roman" w:cs="Times New Roman"/>
          <w:sz w:val="24"/>
          <w:szCs w:val="24"/>
        </w:rPr>
        <w:t>: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____________,</w:t>
      </w:r>
    </w:p>
    <w:p w14:paraId="2F4C8F8D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</w:t>
      </w:r>
    </w:p>
    <w:p w14:paraId="272BD470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578199B6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кадастровый номер 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21F2D0D5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7B423C90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7. Величина подключаемой мощности (на</w:t>
      </w:r>
      <w:r w:rsidR="00477C13">
        <w:rPr>
          <w:rFonts w:ascii="Times New Roman" w:hAnsi="Times New Roman" w:cs="Times New Roman"/>
          <w:sz w:val="24"/>
          <w:szCs w:val="24"/>
        </w:rPr>
        <w:t>грузки) объекта, которую обязан</w:t>
      </w:r>
      <w:r w:rsidRPr="003255EE">
        <w:rPr>
          <w:rFonts w:ascii="Times New Roman" w:hAnsi="Times New Roman" w:cs="Times New Roman"/>
          <w:sz w:val="24"/>
          <w:szCs w:val="24"/>
        </w:rPr>
        <w:t xml:space="preserve"> обеспечить исполнитель в точках подключения (технологического присоединения), составляет ________</w:t>
      </w:r>
      <w:r w:rsidR="00782A6E">
        <w:rPr>
          <w:rFonts w:ascii="Times New Roman" w:hAnsi="Times New Roman" w:cs="Times New Roman"/>
          <w:sz w:val="24"/>
          <w:szCs w:val="24"/>
        </w:rPr>
        <w:t>м</w:t>
      </w:r>
      <w:r w:rsidRPr="003255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5EE">
        <w:rPr>
          <w:rFonts w:ascii="Times New Roman" w:hAnsi="Times New Roman" w:cs="Times New Roman"/>
          <w:sz w:val="24"/>
          <w:szCs w:val="24"/>
        </w:rPr>
        <w:t>/с</w:t>
      </w:r>
      <w:r w:rsidR="00477C13">
        <w:rPr>
          <w:rFonts w:ascii="Times New Roman" w:hAnsi="Times New Roman" w:cs="Times New Roman"/>
          <w:sz w:val="24"/>
          <w:szCs w:val="24"/>
        </w:rPr>
        <w:t>ут</w:t>
      </w:r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371A619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0A1DB7E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312472D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570AE8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4C4A4DD5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98BF44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53EE7A3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7ED3094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09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0119158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3A5BE9B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7322974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11127D2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0D56F1B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5B82EE9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1D0E02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</w:t>
      </w:r>
      <w:r w:rsidR="001D0E02">
        <w:rPr>
          <w:rFonts w:ascii="Times New Roman" w:hAnsi="Times New Roman" w:cs="Times New Roman"/>
          <w:sz w:val="24"/>
          <w:szCs w:val="24"/>
        </w:rPr>
        <w:t>олнителем заявителю не позднее 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4906ED4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29CA2E1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4C55F12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1811611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6DC6E68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0287B3B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B0592E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3"/>
      <w:bookmarkEnd w:id="1"/>
      <w:r w:rsidRPr="003255EE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0FE1563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52B5C34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2211CE0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20194B0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055FB0F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д) направить в адрес исполнителя уведомление о выполнении параметров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присоединения);</w:t>
      </w:r>
    </w:p>
    <w:p w14:paraId="4313FB3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709A76B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70C9AB6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3C1E67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0B223F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0D19927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2913D43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78C2042B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26E7E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107"/>
      <w:bookmarkEnd w:id="2"/>
      <w:r w:rsidRPr="0051723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5D9C1DC7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14:paraId="492F3B5A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04C04A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0"/>
      <w:bookmarkEnd w:id="3"/>
      <w:r w:rsidRPr="003255EE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3551B37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11"/>
      <w:bookmarkEnd w:id="4"/>
      <w:r w:rsidRPr="003255EE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1A5FD61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69A5311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0158CEB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46FF256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358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454A17D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31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1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14:paraId="46806B7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</w:t>
      </w:r>
      <w:r w:rsidR="001D0E02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включена.</w:t>
      </w:r>
    </w:p>
    <w:p w14:paraId="47A88DF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285A8091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02F39F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1348F667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1218683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4"/>
      <w:bookmarkEnd w:id="5"/>
      <w:r w:rsidRPr="003255EE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2E32392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57C7D78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28A5072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5E102F3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</w:t>
      </w:r>
      <w:r w:rsidR="00E47F03">
        <w:rPr>
          <w:rFonts w:ascii="Times New Roman" w:hAnsi="Times New Roman" w:cs="Times New Roman"/>
          <w:sz w:val="24"/>
          <w:szCs w:val="24"/>
        </w:rPr>
        <w:t>им</w:t>
      </w:r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DF05F3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0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980D18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5DF4575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01C71F7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4F0DD11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601A810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73D499B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3E1A202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0B5153C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4A072B84" w14:textId="77777777" w:rsidR="00E2719A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1D5254" w14:textId="77777777" w:rsidR="00202F95" w:rsidRPr="003255EE" w:rsidRDefault="00202F95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EC1F28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307415A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706702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32CBDC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06792D20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C4D015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14:paraId="266F9CF5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E52910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4C651E4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E47975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B85764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7C9A0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14:paraId="0D9EE9C0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7A306F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7EA0E95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7E239DD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376B440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291CC0C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4F1CEAD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2369EB5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317602A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1751AF2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14:paraId="33B8E16E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ACFB45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14:paraId="45307CC1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2EC72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4D9B61E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5D08F95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3C5297E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479A918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0FCE81C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0055619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668CF34E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5EEC4D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14:paraId="7C9C1C9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01A5CD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424DF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8B5C1D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5FD9348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40. Настоящий договор составлен в 2 экземплярах, имеющих равную юридическую силу.</w:t>
      </w:r>
    </w:p>
    <w:p w14:paraId="2AC13BC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521FB449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5430AF" w14:textId="5B3C3062" w:rsidR="00E2719A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 w:rsidR="00445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p w14:paraId="2F18FE9D" w14:textId="6CEC8CCC" w:rsidR="00BE1E0D" w:rsidRDefault="00BE1E0D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6" w:name="Орган_НаименованиеП2"/>
    <w:p w14:paraId="6A94BAF1" w14:textId="77777777" w:rsidR="00BE1E0D" w:rsidRPr="00144778" w:rsidRDefault="00BE1E0D" w:rsidP="00BE1E0D">
      <w:pPr>
        <w:tabs>
          <w:tab w:val="left" w:pos="3345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Акционерное общество "Тулагорводоканал"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66D49F57" w14:textId="77777777" w:rsidR="00BE1E0D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300001, Тульская обл., г.Тула,</w:t>
      </w:r>
    </w:p>
    <w:p w14:paraId="05F1CD1D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Демидовская плотина, дом 8</w:t>
      </w:r>
    </w:p>
    <w:p w14:paraId="2856725B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ИНН"/>
            <w:enabled/>
            <w:calcOnExit w:val="0"/>
            <w:textInput>
              <w:default w:val="ИНН"/>
            </w:textInput>
          </w:ffData>
        </w:fldChar>
      </w:r>
      <w:bookmarkStart w:id="7" w:name="Орган_ИНН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7105504223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76DD5F7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КПП"/>
            <w:enabled/>
            <w:calcOnExit w:val="0"/>
            <w:textInput>
              <w:default w:val="КПП"/>
            </w:textInput>
          </w:ffData>
        </w:fldChar>
      </w:r>
      <w:bookmarkStart w:id="8" w:name="Орган_КПП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710501001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6BB63474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ГРНОрг"/>
            <w:enabled/>
            <w:calcOnExit w:val="0"/>
            <w:textInput>
              <w:default w:val="ОГРН"/>
            </w:textInput>
          </w:ffData>
        </w:fldChar>
      </w:r>
      <w:bookmarkStart w:id="9" w:name="ОГРН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1087154028004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48072A2B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ОсновнойБанков"/>
            <w:enabled/>
            <w:calcOnExit w:val="0"/>
            <w:textInput>
              <w:default w:val="Основной банковский счет"/>
            </w:textInput>
          </w:ffData>
        </w:fldChar>
      </w:r>
      <w:bookmarkStart w:id="10" w:name="Орган_ОсновнойБанков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40702810000000057562 в Банк ГПБ (АО)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5E9A057" w14:textId="77777777" w:rsidR="00BE1E0D" w:rsidRPr="00144778" w:rsidRDefault="00BE1E0D" w:rsidP="00BE1E0D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КСОрг"/>
            <w:enabled/>
            <w:calcOnExit w:val="0"/>
            <w:textInput>
              <w:default w:val="КС"/>
            </w:textInput>
          </w:ffData>
        </w:fldChar>
      </w:r>
      <w:bookmarkStart w:id="11" w:name="КС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30101810200000000823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144778">
        <w:rPr>
          <w:rFonts w:ascii="Times New Roman" w:hAnsi="Times New Roman" w:cs="Times New Roman"/>
          <w:sz w:val="24"/>
          <w:szCs w:val="24"/>
        </w:rPr>
        <w:t>,</w:t>
      </w: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B918F2" w14:textId="77777777" w:rsidR="00BE1E0D" w:rsidRPr="003255EE" w:rsidRDefault="00BE1E0D" w:rsidP="00BE1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БИКОрг"/>
            <w:enabled/>
            <w:calcOnExit w:val="0"/>
            <w:textInput>
              <w:default w:val="БИК"/>
            </w:textInput>
          </w:ffData>
        </w:fldChar>
      </w:r>
      <w:bookmarkStart w:id="12" w:name="БИК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044525823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49E25E0D" w14:textId="77777777" w:rsidR="00BE1E0D" w:rsidRPr="003255EE" w:rsidRDefault="00BE1E0D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DC6D16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D7E9C" w:rsidRPr="00552B94" w14:paraId="23ACE721" w14:textId="77777777" w:rsidTr="00BE1E0D">
        <w:tc>
          <w:tcPr>
            <w:tcW w:w="4672" w:type="dxa"/>
          </w:tcPr>
          <w:p w14:paraId="03FD337D" w14:textId="120CA01D" w:rsidR="006D7E9C" w:rsidRPr="00552B94" w:rsidRDefault="005934F3" w:rsidP="00720AB7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директор</w:t>
            </w:r>
          </w:p>
        </w:tc>
      </w:tr>
      <w:tr w:rsidR="006D7E9C" w:rsidRPr="00552B94" w14:paraId="1157B6A6" w14:textId="77777777" w:rsidTr="00BE1E0D">
        <w:tc>
          <w:tcPr>
            <w:tcW w:w="4672" w:type="dxa"/>
          </w:tcPr>
          <w:p w14:paraId="3B2B909D" w14:textId="77777777" w:rsidR="006D7E9C" w:rsidRPr="00552B94" w:rsidRDefault="006D7E9C" w:rsidP="005D518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D7E9C" w:rsidRPr="00552B94" w14:paraId="3391A655" w14:textId="77777777" w:rsidTr="00BE1E0D">
        <w:tc>
          <w:tcPr>
            <w:tcW w:w="4672" w:type="dxa"/>
          </w:tcPr>
          <w:p w14:paraId="6D06A916" w14:textId="77777777" w:rsidR="006D7E9C" w:rsidRPr="00552B94" w:rsidRDefault="006D7E9C" w:rsidP="005D51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F580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____________________ </w:t>
            </w:r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</w:t>
            </w:r>
            <w:bookmarkStart w:id="13" w:name="Утвер_Представление2"/>
            <w:r w:rsidR="00975AF3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Утвер_Представление2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552B94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975AF3" w:rsidRPr="00552B94">
              <w:rPr>
                <w:rFonts w:ascii="Times New Roman" w:hAnsi="Times New Roman" w:cs="Times New Roman"/>
                <w:sz w:val="25"/>
                <w:szCs w:val="25"/>
              </w:rPr>
            </w:r>
            <w:r w:rsidR="00975AF3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552B94">
              <w:rPr>
                <w:rFonts w:ascii="Times New Roman" w:hAnsi="Times New Roman" w:cs="Times New Roman"/>
                <w:noProof/>
                <w:sz w:val="25"/>
                <w:szCs w:val="25"/>
              </w:rPr>
              <w:t>А.В. Филатчев</w:t>
            </w:r>
            <w:r w:rsidR="00975AF3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3"/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)</w:t>
            </w:r>
          </w:p>
        </w:tc>
      </w:tr>
      <w:tr w:rsidR="006D7E9C" w:rsidRPr="00552B94" w14:paraId="1B7C5CBB" w14:textId="77777777" w:rsidTr="00BE1E0D">
        <w:tc>
          <w:tcPr>
            <w:tcW w:w="4672" w:type="dxa"/>
          </w:tcPr>
          <w:p w14:paraId="75A6CFBC" w14:textId="77777777" w:rsidR="006D7E9C" w:rsidRPr="00552B94" w:rsidRDefault="006D7E9C" w:rsidP="005D518A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0CFE281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"__" ____________________ 20__ г.         </w:t>
      </w:r>
      <w:r w:rsidR="00A95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14:paraId="0D557A2A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3C5562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A445F3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1C61B5" w14:textId="7777777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DD1BD8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82050F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08F740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02342F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98B22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F6B1FF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174FD8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5ED188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9933DC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67568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6EC66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BDCC42" w14:textId="096735AE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831014" w14:textId="7130F8BF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C39EB6" w14:textId="31AC988A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64B9AE" w14:textId="44340FFE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565D91" w14:textId="3850326F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AB8CFC" w14:textId="0B4C9663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320ABE" w14:textId="5ED2C608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0404C9" w14:textId="503871BA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6FDD31" w14:textId="77777777" w:rsidR="005934F3" w:rsidRDefault="005934F3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51E95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70FDFB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C3E1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10FF31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lastRenderedPageBreak/>
        <w:t>Приложение N 1</w:t>
      </w:r>
    </w:p>
    <w:p w14:paraId="031ABFBD" w14:textId="28DB1EA0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9C0AFC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343A6D55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40812E26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36D4313C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0571A4F1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3D1525E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51CF6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8F0BAC" w14:textId="77777777" w:rsidR="005D518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</w:p>
    <w:p w14:paraId="13BF8A1F" w14:textId="77777777" w:rsidR="005D518A" w:rsidRPr="00BC5224" w:rsidRDefault="005D518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подключения </w:t>
      </w:r>
      <w:r w:rsidR="00E2719A" w:rsidRPr="00BC5224">
        <w:rPr>
          <w:rFonts w:ascii="Times New Roman" w:hAnsi="Times New Roman" w:cs="Times New Roman"/>
          <w:b/>
          <w:sz w:val="24"/>
          <w:szCs w:val="24"/>
        </w:rPr>
        <w:t xml:space="preserve">(технологического присоединения) </w:t>
      </w:r>
    </w:p>
    <w:p w14:paraId="3622896D" w14:textId="77777777" w:rsidR="00E2719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  <w:r w:rsidR="005D518A" w:rsidRPr="00BC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224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65FEDCF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E2719A" w:rsidRPr="003255EE" w14:paraId="252B9BA4" w14:textId="77777777" w:rsidTr="005D518A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D7086D6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N ____________</w:t>
            </w:r>
            <w:r w:rsidR="005D5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F1B108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217253" w14:textId="77777777" w:rsidR="00E2719A" w:rsidRPr="003255EE" w:rsidRDefault="005D518A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2719A" w:rsidRPr="003255EE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</w:tr>
    </w:tbl>
    <w:p w14:paraId="14FEB2F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7E7C6D" w:rsidRPr="00A02BC9" w14:paraId="0CFFC166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A24F6D7" w14:textId="77777777" w:rsidR="007E7C6D" w:rsidRPr="003255EE" w:rsidRDefault="007E7C6D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vMerge w:val="restart"/>
            <w:tcBorders>
              <w:top w:val="nil"/>
              <w:left w:val="nil"/>
              <w:right w:val="nil"/>
            </w:tcBorders>
          </w:tcPr>
          <w:p w14:paraId="471E5DA9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«Тулагорводоканал» </w:t>
            </w:r>
          </w:p>
          <w:p w14:paraId="72FC0823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«Тулагорводоканал»)</w:t>
            </w:r>
          </w:p>
          <w:p w14:paraId="49D12E8F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78F409EC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300001, г.Тула, Демидовская плотина, д.8</w:t>
            </w:r>
          </w:p>
          <w:p w14:paraId="452DAB1B" w14:textId="77777777" w:rsidR="007E7C6D" w:rsidRPr="00632F57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.(4872) 79-35-52</w:t>
            </w:r>
          </w:p>
          <w:p w14:paraId="0409F4C4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7E7C6D" w:rsidRPr="00A02BC9" w14:paraId="6EEE89FE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AAB1064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9" w:type="dxa"/>
            <w:vMerge/>
            <w:tcBorders>
              <w:left w:val="nil"/>
              <w:bottom w:val="nil"/>
              <w:right w:val="nil"/>
            </w:tcBorders>
          </w:tcPr>
          <w:p w14:paraId="1FA097DC" w14:textId="77777777" w:rsidR="007E7C6D" w:rsidRPr="00632F57" w:rsidRDefault="007E7C6D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30C285" w14:textId="77777777" w:rsidR="00E2719A" w:rsidRPr="00632F57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2719A" w:rsidRPr="003255EE" w14:paraId="063C5512" w14:textId="77777777" w:rsidTr="005D51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A33BDC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E2719A" w:rsidRPr="003255EE" w14:paraId="14003518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479D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4250404D" w14:textId="77777777" w:rsidTr="005D518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9223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E2719A" w:rsidRPr="003255EE" w14:paraId="2166BAF6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F9FEB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F38DE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515B5" w:rsidRPr="003255EE" w14:paraId="0F623759" w14:textId="77777777" w:rsidTr="009515B5">
        <w:trPr>
          <w:trHeight w:val="439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5A41F" w14:textId="77777777" w:rsidR="009515B5" w:rsidRPr="003255EE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tbl>
            <w:tblPr>
              <w:tblW w:w="137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2"/>
              <w:gridCol w:w="340"/>
              <w:gridCol w:w="4365"/>
            </w:tblGrid>
            <w:tr w:rsidR="009515B5" w:rsidRPr="004F22C0" w14:paraId="3D0C6D35" w14:textId="77777777" w:rsidTr="00192E08">
              <w:trPr>
                <w:trHeight w:val="23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FC52" w14:textId="77777777" w:rsidR="009515B5" w:rsidRPr="00901CC2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C56F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BFFAC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70041DF9" w14:textId="77777777" w:rsidTr="00192E08">
              <w:trPr>
                <w:trHeight w:val="589"/>
              </w:trPr>
              <w:tc>
                <w:tcPr>
                  <w:tcW w:w="907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0C670AF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«Тулагорводоканал»</w:t>
                  </w:r>
                </w:p>
                <w:p w14:paraId="77DDA8A9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1C9235" w14:textId="19CF18C5" w:rsidR="009515B5" w:rsidRPr="00901CC2" w:rsidRDefault="005934F3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ый 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5D21E427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_____________А.В.Филатчев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9165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9E8B8BD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409C3EC0" w14:textId="77777777" w:rsidTr="00192E08">
              <w:tc>
                <w:tcPr>
                  <w:tcW w:w="90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8FEC846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1826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EE920CE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76633969" w14:textId="77777777" w:rsidTr="00192E0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2344" w14:textId="77777777" w:rsidR="009515B5" w:rsidRPr="00901CC2" w:rsidRDefault="009515B5" w:rsidP="00192E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20__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«№3№33                       «__                  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C788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B8D2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"__" ___________ 20__ г</w:t>
                  </w:r>
                </w:p>
              </w:tc>
            </w:tr>
          </w:tbl>
          <w:p w14:paraId="579E6B5A" w14:textId="77777777" w:rsidR="009515B5" w:rsidRPr="003255EE" w:rsidRDefault="009515B5" w:rsidP="004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3893F6C" w14:textId="77777777" w:rsidR="009515B5" w:rsidRPr="003255EE" w:rsidRDefault="009515B5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095E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539B5428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69DC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E2E8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AAC9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A5F3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4830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</w:t>
            </w:r>
          </w:p>
          <w:p w14:paraId="13163933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123F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«__»____________20__г.</w:t>
            </w:r>
          </w:p>
          <w:p w14:paraId="62D1E7FB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7402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32D0" w14:textId="77777777" w:rsidR="009515B5" w:rsidRPr="003255EE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3788A00D" w14:textId="77777777" w:rsidTr="00202F95">
        <w:trPr>
          <w:trHeight w:val="2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F20662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EBA82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B9ED61C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0EF30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Приложение N 1(2)</w:t>
      </w:r>
    </w:p>
    <w:p w14:paraId="7A94BD74" w14:textId="5501B33E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3735141C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0A515183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6CB0D22C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567BDC0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567C9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125B8967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5CB2DFCD" w14:textId="77777777" w:rsidR="00E2719A" w:rsidRPr="003255EE" w:rsidRDefault="00E2719A" w:rsidP="00BF4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55409BD4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A7047C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</w:t>
      </w:r>
    </w:p>
    <w:p w14:paraId="6463D52C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______</w:t>
      </w:r>
      <w:r w:rsidR="00630CBE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</w:t>
      </w:r>
    </w:p>
    <w:p w14:paraId="64F5E7CD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Точка  подключения  (технологического присоединения) к централизованной</w:t>
      </w:r>
      <w:r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____</w:t>
      </w:r>
      <w:r w:rsidR="00630CBE">
        <w:rPr>
          <w:rFonts w:ascii="Times New Roman" w:hAnsi="Times New Roman" w:cs="Times New Roman"/>
          <w:sz w:val="24"/>
          <w:szCs w:val="24"/>
        </w:rPr>
        <w:t>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</w:t>
      </w:r>
    </w:p>
    <w:p w14:paraId="48CA961D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____________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1EEDACEE" w14:textId="77777777" w:rsidR="00BF4810" w:rsidRPr="003255EE" w:rsidRDefault="00BF4810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F0FEA80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</w:t>
      </w:r>
      <w:r w:rsidR="00D24502">
        <w:rPr>
          <w:rFonts w:ascii="Times New Roman" w:hAnsi="Times New Roman" w:cs="Times New Roman"/>
          <w:sz w:val="24"/>
          <w:szCs w:val="24"/>
        </w:rPr>
        <w:t>4.</w:t>
      </w:r>
      <w:r w:rsidRPr="00C05F68">
        <w:rPr>
          <w:rFonts w:ascii="Times New Roman" w:hAnsi="Times New Roman" w:cs="Times New Roman"/>
          <w:b/>
          <w:sz w:val="24"/>
          <w:szCs w:val="24"/>
        </w:rPr>
        <w:t>Технические   требования   к  подключаемым  объектам,  в  том  числе  к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устройствам и сооружениям для подключения, а также к выполняемым заявителем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мероприятиям для осуществления подключения</w:t>
      </w:r>
      <w:r w:rsidR="00D24502">
        <w:rPr>
          <w:rFonts w:ascii="Times New Roman" w:hAnsi="Times New Roman" w:cs="Times New Roman"/>
          <w:sz w:val="24"/>
          <w:szCs w:val="24"/>
        </w:rPr>
        <w:t xml:space="preserve">: </w:t>
      </w:r>
      <w:r w:rsidR="00D24502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40A3E147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Гарантируемый свободный напор в месте присоединения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атм.</w:t>
      </w:r>
    </w:p>
    <w:p w14:paraId="6A064425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Геодезическая отметка верха трубы наружной сети водоснабжения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определяется в процессе работ по проектированию и на основании данных топографической съёмки в масштабе 1:500.</w:t>
      </w:r>
    </w:p>
    <w:p w14:paraId="0D713A1A" w14:textId="77777777" w:rsidR="001D70F6" w:rsidRPr="005A6720" w:rsidRDefault="006E3D48" w:rsidP="001D70F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Разрешаемый отбор объема холодной воды и режим водопотребления (отпуска</w:t>
      </w:r>
      <w:r w:rsidR="001D70F6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воды)</w:t>
      </w:r>
      <w:r w:rsidR="001D70F6">
        <w:rPr>
          <w:rFonts w:ascii="Times New Roman" w:hAnsi="Times New Roman" w:cs="Times New Roman"/>
          <w:sz w:val="24"/>
          <w:szCs w:val="24"/>
        </w:rPr>
        <w:t>:</w:t>
      </w:r>
      <w:r w:rsidR="001D70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6720">
        <w:rPr>
          <w:rFonts w:ascii="Times New Roman" w:hAnsi="Times New Roman" w:cs="Times New Roman"/>
          <w:b/>
          <w:sz w:val="21"/>
          <w:szCs w:val="21"/>
        </w:rPr>
        <w:t>____</w:t>
      </w:r>
      <w:r w:rsidR="001D70F6" w:rsidRPr="005A6720">
        <w:rPr>
          <w:rFonts w:ascii="Times New Roman" w:hAnsi="Times New Roman" w:cs="Times New Roman"/>
          <w:sz w:val="24"/>
          <w:szCs w:val="24"/>
        </w:rPr>
        <w:t>м</w:t>
      </w:r>
      <w:r w:rsidR="001D70F6" w:rsidRPr="005A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70F6" w:rsidRPr="005A6720">
        <w:rPr>
          <w:rFonts w:ascii="Times New Roman" w:hAnsi="Times New Roman" w:cs="Times New Roman"/>
          <w:sz w:val="24"/>
          <w:szCs w:val="24"/>
        </w:rPr>
        <w:t xml:space="preserve">/сут., расход воды на пожаротушение -     л/с, в том числе на наружное пожаротушение - </w:t>
      </w:r>
      <w:bookmarkStart w:id="14" w:name="Расход1"/>
      <w:r w:rsidR="00975AF3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75AF3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л/с, внутреннее пожаротушение -   л/с</w:t>
      </w:r>
      <w:bookmarkStart w:id="15" w:name="Расход21"/>
      <w:r w:rsidR="00975AF3" w:rsidRPr="005A67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Расход2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975AF3" w:rsidRPr="005A672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, автоматическое пожаротушение - </w:t>
      </w:r>
      <w:bookmarkStart w:id="16" w:name="Расход3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</w:t>
      </w:r>
      <w:r w:rsidR="00975AF3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3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75AF3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л/с.</w:t>
      </w:r>
    </w:p>
    <w:p w14:paraId="4BCEB82F" w14:textId="77777777" w:rsidR="005166C3" w:rsidRPr="00C05F68" w:rsidRDefault="00E2719A" w:rsidP="005166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68">
        <w:rPr>
          <w:rFonts w:ascii="Times New Roman" w:hAnsi="Times New Roman" w:cs="Times New Roman"/>
          <w:sz w:val="24"/>
          <w:szCs w:val="24"/>
        </w:rPr>
        <w:t xml:space="preserve">    </w:t>
      </w:r>
      <w:r w:rsidR="00E23815" w:rsidRPr="00C05F68">
        <w:rPr>
          <w:rFonts w:ascii="Times New Roman" w:hAnsi="Times New Roman" w:cs="Times New Roman"/>
          <w:sz w:val="24"/>
          <w:szCs w:val="24"/>
        </w:rPr>
        <w:t>8</w:t>
      </w:r>
      <w:r w:rsidR="005166C3" w:rsidRPr="00C05F68">
        <w:rPr>
          <w:rFonts w:ascii="Times New Roman" w:hAnsi="Times New Roman" w:cs="Times New Roman"/>
          <w:sz w:val="24"/>
          <w:szCs w:val="24"/>
        </w:rPr>
        <w:t>.</w:t>
      </w:r>
      <w:r w:rsidR="005166C3" w:rsidRPr="00C05F68">
        <w:rPr>
          <w:rFonts w:ascii="Times New Roman" w:hAnsi="Times New Roman" w:cs="Times New Roman"/>
          <w:b/>
          <w:sz w:val="24"/>
          <w:szCs w:val="24"/>
        </w:rPr>
        <w:t>Требования к установке приборов учета воды и устройству узла учета</w:t>
      </w:r>
      <w:r w:rsidR="00C05F68">
        <w:rPr>
          <w:rFonts w:ascii="Times New Roman" w:hAnsi="Times New Roman" w:cs="Times New Roman"/>
          <w:b/>
          <w:sz w:val="24"/>
          <w:szCs w:val="24"/>
        </w:rPr>
        <w:t>:</w:t>
      </w:r>
    </w:p>
    <w:p w14:paraId="547CBA84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требования к средствам измерений (приборам учета) воды в узлах учета:</w:t>
      </w:r>
    </w:p>
    <w:p w14:paraId="500C32D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установки разрешены приборы учета, соответствующие требованиям законодательства РФ об обеспечении единства измерений, действующим на момент ввода приборов учета в эксплуатацию, внесенные в Государственный реестр средств измерений.</w:t>
      </w:r>
    </w:p>
    <w:p w14:paraId="7F066618" w14:textId="77777777" w:rsidR="005166C3" w:rsidRPr="00C05F68" w:rsidRDefault="00721219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66C3"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приборов учета допускаются преобразователи расхода в комплекте с блоками индикации, при наличии возможности съема и обработки архивных данных, контроля нештатных ситуаций в работе приборов;</w:t>
      </w:r>
    </w:p>
    <w:p w14:paraId="3387B5A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-конструкция прибора учета должна обеспечивать ограничение доступа к определенным частям  в целях предотвращения несанкционированного вмешательства, которое может привести к искажениям результатов измерений.</w:t>
      </w:r>
    </w:p>
    <w:p w14:paraId="7851C3ED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требования к проектированию узла учета:</w:t>
      </w:r>
    </w:p>
    <w:p w14:paraId="73D654A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документация на оборудование узла учета должна содержать указание на место размещения узла учета, схему установки (подключения) прибора учета к сетям водоснабжения, сведения о типе используемого прибора учета и сведения, подтверждающие его соответствие требованиям законодательства РФ об обеспечении единства измерений</w:t>
      </w:r>
    </w:p>
    <w:p w14:paraId="0079964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требования к месту размещения узла учета, схеме установки прибора учета и иных компонентов узла учета:</w:t>
      </w:r>
    </w:p>
    <w:p w14:paraId="538804E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-узлы учета должны размещаться на вводе водопровода в здание в доступном для опломбирования и снятия показаний месте, согласованном с организацией водопроводно-канализационного хозяйства;</w:t>
      </w:r>
    </w:p>
    <w:p w14:paraId="242FFDB7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-приборы учета устанавливаются на трубопроводе таким образом, чтобы направление потока соответствовало стрелке-указателю на корпусе, перед прибором учета рекомендуется устанавливать фильтр грубой очистки;</w:t>
      </w:r>
    </w:p>
    <w:p w14:paraId="6025097B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-длина прямолинейных участков до и после прибора учета должна быть не менее, указанных величин в паспорте на прибор учета;</w:t>
      </w:r>
    </w:p>
    <w:p w14:paraId="07E98FC6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-присоединение к трубопроводам с диаметрами большими или меньшими диаметра входного патрубка прибора учета осуществляется конусными промежуточными переходниками, устанавливаемыми вне зоны прямолинейных участков;</w:t>
      </w:r>
    </w:p>
    <w:p w14:paraId="263D5B79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случай ремонта или замены приборов учета, при наличии противопожарного трубопровода, объединенного с хозяйственно-питьевым в единую систему, узел учета оборудуется обводной линией с запорной арматурой, перед прямолинейными участками трубопровода до прибора учета и после него устанавливаются дополнительная запорная арматура.</w:t>
      </w:r>
    </w:p>
    <w:p w14:paraId="1AEB01CF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требования к техническим характеристикам прибора учета, в том числе точности, диапазону измерений и уровню погрешности:</w:t>
      </w:r>
    </w:p>
    <w:p w14:paraId="44B1154D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-диаметр условного прохода прибора учета должен быть выбран в соответствие с  проектной документацией на оборудование узла учета (в зависимости от объема и режимов водопотребления объекта) и в соответствие с паспортом на данный прибор учета;</w:t>
      </w:r>
    </w:p>
    <w:p w14:paraId="588B002A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-значения диапазона измерения расхода воды должны соответствовать следующим требованиям: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8"/>
        <w:gridCol w:w="3121"/>
      </w:tblGrid>
      <w:tr w:rsidR="005166C3" w:rsidRPr="00C05F68" w14:paraId="3FCEC3C8" w14:textId="77777777" w:rsidTr="00616023">
        <w:tc>
          <w:tcPr>
            <w:tcW w:w="3190" w:type="dxa"/>
          </w:tcPr>
          <w:p w14:paraId="67923940" w14:textId="77777777" w:rsidR="005166C3" w:rsidRPr="00C05F68" w:rsidRDefault="005166C3" w:rsidP="00616023">
            <w:pPr>
              <w:tabs>
                <w:tab w:val="left" w:pos="21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≥10</w:t>
            </w:r>
          </w:p>
        </w:tc>
        <w:tc>
          <w:tcPr>
            <w:tcW w:w="3190" w:type="dxa"/>
          </w:tcPr>
          <w:p w14:paraId="6FAB3EF6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=1,6</w:t>
            </w:r>
          </w:p>
        </w:tc>
        <w:tc>
          <w:tcPr>
            <w:tcW w:w="3190" w:type="dxa"/>
          </w:tcPr>
          <w:p w14:paraId="179B6718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=1,25</w:t>
            </w:r>
          </w:p>
        </w:tc>
      </w:tr>
    </w:tbl>
    <w:p w14:paraId="7A39B51B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наименьшее значение расхода, при котором счетчик воды обеспечивает измерения, удовлетворяющие требованиям к максимально допускаемой погрешности измерений; </w:t>
      </w:r>
    </w:p>
    <w:p w14:paraId="12E5CAC4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расхода между номинальным и минимальным расходами, при котором диапазон измерений расхода разбивается на два поддиапазона: "верхний" и "нижний", каждый поддиапазон характеризуется своим значением максимально допускаемой погрешности измерений.</w:t>
      </w:r>
    </w:p>
    <w:p w14:paraId="14A081B8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при нормальных условиях эксплуатации удовлетворительно работает без ухудшения характеристик длительное время при установившихся либо прерывистых режимах потока.</w:t>
      </w:r>
    </w:p>
    <w:p w14:paraId="6C9D3261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удовлетворительно работает без ухудшения характеристик в течение короткого интервала времени.</w:t>
      </w:r>
    </w:p>
    <w:p w14:paraId="65A29877" w14:textId="77777777" w:rsidR="005166C3" w:rsidRDefault="005166C3" w:rsidP="005166C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-диапазон измерений для выбранного типа и диаметра условного прохода прибора учета, должен находиться в рамках допустимых значений пределов относительной погрешности, указанной в паспорте на прибор учета</w:t>
      </w:r>
      <w:r w:rsidR="0072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BFF65B" w14:textId="77777777" w:rsidR="00AE1D0E" w:rsidRDefault="0019340B" w:rsidP="001C2B15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2719A" w:rsidRPr="0019340B">
        <w:rPr>
          <w:rFonts w:ascii="Times New Roman" w:hAnsi="Times New Roman" w:cs="Times New Roman"/>
          <w:b/>
          <w:sz w:val="24"/>
          <w:szCs w:val="24"/>
        </w:rPr>
        <w:t>Требования  к  обеспечению  соблюдения  условий пожарной безопасности и</w:t>
      </w:r>
      <w:r w:rsidRPr="0019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19340B">
        <w:rPr>
          <w:rFonts w:ascii="Times New Roman" w:hAnsi="Times New Roman" w:cs="Times New Roman"/>
          <w:b/>
          <w:sz w:val="24"/>
          <w:szCs w:val="24"/>
        </w:rPr>
        <w:t>подаче расчетных расходов холодной воды для пожаротушения</w:t>
      </w:r>
      <w:r w:rsidRPr="00AE1D0E">
        <w:rPr>
          <w:rFonts w:ascii="Times New Roman" w:hAnsi="Times New Roman" w:cs="Times New Roman"/>
          <w:sz w:val="24"/>
          <w:szCs w:val="24"/>
        </w:rPr>
        <w:t xml:space="preserve">: </w:t>
      </w:r>
      <w:r w:rsidR="00AE1D0E" w:rsidRPr="00AE1D0E">
        <w:rPr>
          <w:rFonts w:ascii="Times New Roman" w:hAnsi="Times New Roman" w:cs="Times New Roman"/>
          <w:sz w:val="24"/>
          <w:szCs w:val="24"/>
        </w:rPr>
        <w:t>п</w:t>
      </w:r>
      <w:r w:rsidR="00AE1D0E" w:rsidRPr="00AE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ожаротушение объекта выполнить согласно требованиям Правил пожарной безопасности.</w:t>
      </w:r>
    </w:p>
    <w:p w14:paraId="445AD4D4" w14:textId="77777777" w:rsidR="00B56504" w:rsidRDefault="00692B77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2719A" w:rsidRPr="00692B77">
        <w:rPr>
          <w:rFonts w:ascii="Times New Roman" w:hAnsi="Times New Roman" w:cs="Times New Roman"/>
          <w:b/>
          <w:sz w:val="24"/>
          <w:szCs w:val="24"/>
        </w:rPr>
        <w:t>Перечень  мер  по  рациональному  использованию  холодной воды, имеющий</w:t>
      </w:r>
      <w:r w:rsidRPr="0069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692B77">
        <w:rPr>
          <w:rFonts w:ascii="Times New Roman" w:hAnsi="Times New Roman" w:cs="Times New Roman"/>
          <w:b/>
          <w:sz w:val="24"/>
          <w:szCs w:val="24"/>
        </w:rPr>
        <w:t>рекомендательный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6504" w:rsidRPr="00B56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сети и сооружения водоснабжения объекта, установленное на них оборудование в исправном состоянии, не допускать утечек воды.</w:t>
      </w:r>
    </w:p>
    <w:p w14:paraId="6BA3A5B3" w14:textId="77777777" w:rsidR="00E2719A" w:rsidRPr="003255EE" w:rsidRDefault="00B56504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>Границы   эксплуатационной   ответственности   по  водопроводным  сетям</w:t>
      </w:r>
      <w:r w:rsidRPr="00A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>исполнителя  и  заявителя  в  течение срока действия договора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(устанавливается по точке подключения)</w:t>
      </w:r>
      <w:r>
        <w:rPr>
          <w:rFonts w:ascii="Times New Roman" w:hAnsi="Times New Roman" w:cs="Times New Roman"/>
          <w:sz w:val="24"/>
          <w:szCs w:val="24"/>
        </w:rPr>
        <w:t>: ________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18B852" w14:textId="77777777" w:rsidR="00E2719A" w:rsidRPr="003255EE" w:rsidRDefault="00E2719A" w:rsidP="00630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BFB641" w14:textId="77777777" w:rsidR="003A260B" w:rsidRDefault="003A260B" w:rsidP="003A2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3A260B" w:rsidRPr="00901CC2" w14:paraId="62686A05" w14:textId="77777777" w:rsidTr="003A260B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04FD47B3" w14:textId="77777777" w:rsidR="003A260B" w:rsidRPr="00901CC2" w:rsidRDefault="003A260B" w:rsidP="00D7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«Тулагорводоканал»</w:t>
            </w:r>
          </w:p>
          <w:p w14:paraId="03B444EB" w14:textId="77777777" w:rsidR="003A260B" w:rsidRPr="00901CC2" w:rsidRDefault="003A260B" w:rsidP="00D7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4A87" w14:textId="3618B799" w:rsidR="003A260B" w:rsidRPr="00901CC2" w:rsidRDefault="003A260B" w:rsidP="00D7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79DF90E" w14:textId="77777777" w:rsidR="003A260B" w:rsidRPr="00901CC2" w:rsidRDefault="003A260B" w:rsidP="00D7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3A260B" w:rsidRPr="00901CC2" w14:paraId="690EB3E4" w14:textId="77777777" w:rsidTr="003A260B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5AB83D26" w14:textId="77777777" w:rsidR="003A260B" w:rsidRPr="00901CC2" w:rsidRDefault="003A260B" w:rsidP="00D7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0B" w:rsidRPr="00901CC2" w14:paraId="5F9B88DE" w14:textId="77777777" w:rsidTr="003A260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741830E7" w14:textId="77777777" w:rsidR="003A260B" w:rsidRDefault="003A260B" w:rsidP="00D7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____________20__г.                   </w:t>
            </w:r>
          </w:p>
          <w:p w14:paraId="5F191084" w14:textId="77777777" w:rsidR="003A260B" w:rsidRPr="00901CC2" w:rsidRDefault="003A260B" w:rsidP="00D7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14:paraId="4F63D1AB" w14:textId="6D4839A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D8AA0B" w14:textId="41000A8A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A11FDB" w14:textId="754FF896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8007F24" w14:textId="661A4A3D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9EEEEA" w14:textId="014037F1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AEBD1E" w14:textId="2599F3F4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30A4A2" w14:textId="4B289389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B0C532" w14:textId="0E8A1032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9BF98C" w14:textId="37C15038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2F3E74" w14:textId="457B8DE8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FFC5BD" w14:textId="0251AFF1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D76095" w14:textId="6BA0F82A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5D5168" w14:textId="2C08B6DC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5BD29D" w14:textId="0EABAFD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84DC82" w14:textId="630C6388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D533F6E" w14:textId="2DB555CC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A9503F" w14:textId="1A78524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F891DC" w14:textId="1F005D45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06EA51" w14:textId="605825DA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B102EC" w14:textId="11C9F2B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708423" w14:textId="7689F4A6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7B7E84" w14:textId="0DB14B5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A3598F" w14:textId="46AFBBCF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C4CD83" w14:textId="3F0D0836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00CF7D" w14:textId="2424E061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C0A75B" w14:textId="3AE117CA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5A7008" w14:textId="7088BFF7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39577F" w14:textId="37DE8B37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8F7BEB" w14:textId="6E91D66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DA8315" w14:textId="38E3A4DB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383283" w14:textId="56F693F8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C977CC4" w14:textId="6A9A45B7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716781" w14:textId="089C9A88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E0FEA3" w14:textId="2495AC00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F44E59" w14:textId="636E77B5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F3509E" w14:textId="54688C86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E3C353" w14:textId="41C92E67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060ACB" w14:textId="28D904BC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9764DC" w14:textId="5305071D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EED069" w14:textId="1EBDFCB3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942D7A" w14:textId="44A198FB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76B22C" w14:textId="129E056C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42C5FE" w14:textId="43B27F3C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F218" w14:textId="77777777" w:rsidR="003A260B" w:rsidRDefault="003A260B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36F6996" w14:textId="77777777" w:rsidR="00BB709F" w:rsidRPr="003255EE" w:rsidRDefault="00BB709F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326627" w14:textId="77777777" w:rsidR="00E2719A" w:rsidRPr="009F480E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3C85A4A9" w14:textId="4BF47012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6E0AAD9A" w14:textId="77777777" w:rsidR="00E2719A" w:rsidRPr="009F480E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2AB2CE5B" w14:textId="77777777" w:rsidR="00E2719A" w:rsidRPr="009F480E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8A331A2" w14:textId="77777777" w:rsidR="00E2719A" w:rsidRPr="009F480E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17B3CCA6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67BECA01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587011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CFFEA3" w14:textId="77777777" w:rsidR="00E2719A" w:rsidRPr="000444BA" w:rsidRDefault="00E2719A" w:rsidP="00D041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3291"/>
      <w:bookmarkEnd w:id="17"/>
      <w:r w:rsidRPr="000444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1A68917A" w14:textId="77777777" w:rsidR="00E2719A" w:rsidRPr="000444BA" w:rsidRDefault="00E2719A" w:rsidP="00D041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38A1BC21" w14:textId="77777777" w:rsidR="00E2719A" w:rsidRPr="000444BA" w:rsidRDefault="00E2719A" w:rsidP="00D041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2FBB0A6B" w14:textId="77777777" w:rsidR="00E2719A" w:rsidRPr="000444BA" w:rsidRDefault="00E2719A" w:rsidP="00D041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358B68D6" w14:textId="77777777" w:rsidR="00E2719A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2410"/>
        <w:gridCol w:w="5245"/>
        <w:gridCol w:w="1701"/>
      </w:tblGrid>
      <w:tr w:rsidR="00FB7DEF" w:rsidRPr="00516AB3" w14:paraId="1A16404E" w14:textId="77777777" w:rsidTr="00616023">
        <w:trPr>
          <w:cantSplit/>
          <w:trHeight w:val="20"/>
          <w:tblHeader/>
        </w:trPr>
        <w:tc>
          <w:tcPr>
            <w:tcW w:w="629" w:type="dxa"/>
            <w:noWrap/>
          </w:tcPr>
          <w:p w14:paraId="4041BBE6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0" w:type="dxa"/>
            <w:noWrap/>
          </w:tcPr>
          <w:p w14:paraId="34D23E72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noWrap/>
          </w:tcPr>
          <w:p w14:paraId="00B277BB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Состав выполняемых мероприятий</w:t>
            </w:r>
          </w:p>
        </w:tc>
        <w:tc>
          <w:tcPr>
            <w:tcW w:w="1701" w:type="dxa"/>
            <w:noWrap/>
          </w:tcPr>
          <w:p w14:paraId="59A7EC04" w14:textId="77777777" w:rsidR="00FB7DEF" w:rsidRPr="00516AB3" w:rsidRDefault="00FB7DEF" w:rsidP="00FB7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FB7DEF" w:rsidRPr="00516AB3" w14:paraId="2768DCA9" w14:textId="77777777" w:rsidTr="00616023">
        <w:trPr>
          <w:cantSplit/>
          <w:trHeight w:val="20"/>
          <w:tblHeader/>
        </w:trPr>
        <w:tc>
          <w:tcPr>
            <w:tcW w:w="629" w:type="dxa"/>
            <w:noWrap/>
          </w:tcPr>
          <w:p w14:paraId="62ADB006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3C46BF28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noWrap/>
          </w:tcPr>
          <w:p w14:paraId="0120275E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14:paraId="4992FFB7" w14:textId="77777777" w:rsidR="00FB7DEF" w:rsidRPr="00516AB3" w:rsidRDefault="00FB7DEF" w:rsidP="00FB7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7DEF" w:rsidRPr="00516AB3" w14:paraId="1EDF2CF3" w14:textId="77777777" w:rsidTr="00616023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7CE601C7" w14:textId="77777777" w:rsidR="00FB7DEF" w:rsidRPr="00516AB3" w:rsidRDefault="00FB7DEF" w:rsidP="00FB7D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</w:p>
        </w:tc>
      </w:tr>
      <w:tr w:rsidR="00FB7DEF" w:rsidRPr="00516AB3" w14:paraId="493A2621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72CC3147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1E8B6A2E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4"/>
                  </w:textInput>
                </w:ffData>
              </w:fldChar>
            </w:r>
            <w:bookmarkStart w:id="18" w:name="МеропрИсп4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8"/>
          </w:p>
        </w:tc>
        <w:tc>
          <w:tcPr>
            <w:tcW w:w="5245" w:type="dxa"/>
            <w:noWrap/>
          </w:tcPr>
          <w:p w14:paraId="65752413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фасонных частей и запорной арматуры</w:t>
            </w:r>
          </w:p>
        </w:tc>
        <w:tc>
          <w:tcPr>
            <w:tcW w:w="1701" w:type="dxa"/>
            <w:noWrap/>
          </w:tcPr>
          <w:p w14:paraId="59F5E409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FB7DEF" w:rsidRPr="00516AB3" w14:paraId="5B670C97" w14:textId="77777777" w:rsidTr="00616023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56D5994D" w14:textId="77777777" w:rsidR="00FB7DEF" w:rsidRPr="00516AB3" w:rsidRDefault="00FB7DEF" w:rsidP="00FB7D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>II. Мероприятия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</w:tr>
      <w:tr w:rsidR="00FB7DEF" w:rsidRPr="00516AB3" w14:paraId="313E0CDE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1B5AF318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0B2CAB53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4BB54D31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055F39EE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9" w:name="МеропрЗаказСрок1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9"/>
          </w:p>
        </w:tc>
      </w:tr>
      <w:tr w:rsidR="00FB7DEF" w:rsidRPr="00516AB3" w14:paraId="708091C5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34807D56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40551A2B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1BD9B9DE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3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1) разработка рабочего проекта на подключение к централизованным системам водоснабжения (водоотведения)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согласования проекта с коммунальными службами города Тулы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Рекомендовано: в первую очередь проект на сети водоснабжения и водоотведения согласовать с АО «Тулагорводоканал» - предоставление проектной документации в АО «Тулагорводоканал» (2 экземпляра и экземпляр в электронном виде)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0ABC2FC0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FB7DEF" w:rsidRPr="00516AB3" w14:paraId="6253B5C6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0F65152D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33EA1453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361A77BD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3070615B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0" w:name="МеропрЗаказСрок4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</w:tr>
      <w:tr w:rsidR="00FB7DEF" w:rsidRPr="00516AB3" w14:paraId="13BF9715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40716557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noWrap/>
          </w:tcPr>
          <w:p w14:paraId="59499079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763851F0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 имеющая допуск на выполнение СМР: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вертикальная планировка, благоустройство;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69AC582D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1" w:name="МеропрЗаказСрок5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1"/>
          </w:p>
        </w:tc>
      </w:tr>
      <w:tr w:rsidR="00FB7DEF" w:rsidRPr="00516AB3" w14:paraId="08F7BCD7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3813C736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14:paraId="69CE4080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288D5F32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5289BBD5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2" w:name="МеропрЗаказСрок6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2"/>
          </w:p>
        </w:tc>
      </w:tr>
      <w:tr w:rsidR="00FB7DEF" w:rsidRPr="00516AB3" w14:paraId="4F06FB17" w14:textId="77777777" w:rsidTr="00616023">
        <w:trPr>
          <w:cantSplit/>
          <w:trHeight w:val="20"/>
        </w:trPr>
        <w:tc>
          <w:tcPr>
            <w:tcW w:w="629" w:type="dxa"/>
            <w:noWrap/>
          </w:tcPr>
          <w:p w14:paraId="23142B25" w14:textId="77777777" w:rsidR="00FB7DEF" w:rsidRPr="00516AB3" w:rsidRDefault="00FB7DEF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14:paraId="57C7F645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2D3F8803" w14:textId="77777777" w:rsidR="00FB7DEF" w:rsidRPr="00516AB3" w:rsidRDefault="00975AF3" w:rsidP="00FB7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951B7D9" w14:textId="77777777" w:rsidR="00FB7DEF" w:rsidRPr="00516AB3" w:rsidRDefault="00975AF3" w:rsidP="00616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3" w:name="МеропрЗаказСрок7"/>
            <w:r w:rsidR="00FB7DEF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FB7DEF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3"/>
          </w:p>
        </w:tc>
      </w:tr>
    </w:tbl>
    <w:p w14:paraId="59DB738D" w14:textId="77777777" w:rsidR="00FB7DEF" w:rsidRPr="00516AB3" w:rsidRDefault="00FB7DEF" w:rsidP="00FB7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ECCC07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5C0048" w14:textId="77777777" w:rsidR="00E2719A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="005133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p w14:paraId="2183BEE6" w14:textId="77777777" w:rsidR="005133E5" w:rsidRPr="003255EE" w:rsidRDefault="005133E5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5133E5" w:rsidRPr="00901CC2" w14:paraId="6881B399" w14:textId="77777777" w:rsidTr="000D5489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563F30E1" w14:textId="77777777" w:rsidR="005133E5" w:rsidRPr="00901CC2" w:rsidRDefault="005133E5" w:rsidP="0061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514311D6" w14:textId="77777777" w:rsidR="005133E5" w:rsidRPr="00901CC2" w:rsidRDefault="005133E5" w:rsidP="0061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D05A" w14:textId="5ECDF349" w:rsidR="005133E5" w:rsidRPr="00901CC2" w:rsidRDefault="00822582" w:rsidP="0061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33E5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133E5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E63DF7E" w14:textId="77777777" w:rsidR="005133E5" w:rsidRPr="00901CC2" w:rsidRDefault="005133E5" w:rsidP="0061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_____________А.В.Филатчев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5133E5" w:rsidRPr="00901CC2" w14:paraId="23215138" w14:textId="77777777" w:rsidTr="000D5489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52D3D1B8" w14:textId="77777777" w:rsidR="005133E5" w:rsidRPr="00901CC2" w:rsidRDefault="005133E5" w:rsidP="00616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E5" w:rsidRPr="00901CC2" w14:paraId="3E724D1B" w14:textId="77777777" w:rsidTr="000D5489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50358EDC" w14:textId="77777777" w:rsidR="005133E5" w:rsidRDefault="005133E5" w:rsidP="00616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«__»_____________20__г.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31B66CA2" w14:textId="77777777" w:rsidR="005133E5" w:rsidRPr="00901CC2" w:rsidRDefault="005133E5" w:rsidP="006160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14:paraId="4204DEDF" w14:textId="77777777" w:rsidR="00E2719A" w:rsidRPr="003255EE" w:rsidRDefault="005133E5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6F797" w14:textId="77777777" w:rsidR="00E2719A" w:rsidRDefault="00E2719A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B528E1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EE3573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856454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66C567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AFE6EB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3AB1CC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C38C4A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9E107" w14:textId="198CAC6B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BF3979" w14:textId="77777777" w:rsidR="00392DA0" w:rsidRDefault="00392DA0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6AA3D5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1BF780" w14:textId="77777777" w:rsidR="00CF45E1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F2AA2A" w14:textId="77777777" w:rsidR="00CF45E1" w:rsidRPr="003255EE" w:rsidRDefault="00CF45E1" w:rsidP="00513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76DDBC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252BEC" w14:textId="77777777" w:rsidR="00E2719A" w:rsidRPr="009C0AFC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lastRenderedPageBreak/>
        <w:t>Приложение N 4</w:t>
      </w:r>
    </w:p>
    <w:p w14:paraId="4112C02C" w14:textId="6265AB43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07631DBF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0078DFFD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383597D8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7B0F1661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CDA7589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DBCAA2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F975BB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P3347"/>
      <w:bookmarkEnd w:id="24"/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</w:t>
      </w:r>
    </w:p>
    <w:p w14:paraId="2A264859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подключение (технологическое присоединение)</w:t>
      </w:r>
    </w:p>
    <w:p w14:paraId="19B247C4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7DDFA" w14:textId="77777777" w:rsidR="00F72E86" w:rsidRPr="00CA6DBB" w:rsidRDefault="006C4991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подключение (технологическое присоединение) по настоящему договору составляет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5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72E86" w:rsidRPr="00CA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определена путем суммирования:</w:t>
      </w:r>
    </w:p>
    <w:p w14:paraId="7C8BAD5D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1)произведения действующей на дату заключения настоящего договора ставки тарифа за подключаемую нагрузку водопроводной сети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8,2127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тыс.руб./м3 в сутки без НДС, установленной 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/1 (Приложение),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(точках) подключения в размере:</w:t>
      </w:r>
    </w:p>
    <w:p w14:paraId="1586B80E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м3/сут.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4FC0E2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       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A78919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м3/сут.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436C9C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5F0E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2)произведения действующей на дату заключения настоящего договора ставки тарифа за протяженность подземной водопроводной сети в размере </w:t>
      </w:r>
      <w:bookmarkStart w:id="25" w:name="Тариф2"/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2"/>
            <w:enabled/>
            <w:calcOnExit w:val="0"/>
            <w:textInput>
              <w:default w:val="Тариф"/>
            </w:textInput>
          </w:ffData>
        </w:fldChar>
      </w:r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CA6D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5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тыс.руб./м без НДС, установленной 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от точки (точек) подключения до точки п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холодного водоснабжения:</w:t>
      </w:r>
    </w:p>
    <w:p w14:paraId="3C0D99BE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1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6" w:name="Расст"/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Расст"/>
            <w:enabled/>
            <w:calcOnExit w:val="0"/>
            <w:textInput>
              <w:default w:val="Расстояние"/>
            </w:textInput>
          </w:ffData>
        </w:fldChar>
      </w:r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CA6D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r w:rsidR="00975AF3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6"/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CFD906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2 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14:paraId="70C5B490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3 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72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ACDC0A" w14:textId="77777777" w:rsidR="00F72F54" w:rsidRPr="00CA6DBB" w:rsidRDefault="00F72F54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262D8" w14:textId="77777777" w:rsidR="002238D1" w:rsidRPr="002238D1" w:rsidRDefault="002238D1" w:rsidP="00223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238D1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указанным объектам, в размере ___________ (_______________________)  рублей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 w:rsidR="00280EF9">
        <w:rPr>
          <w:rFonts w:ascii="Times New Roman" w:hAnsi="Times New Roman" w:cs="Times New Roman"/>
          <w:sz w:val="24"/>
          <w:szCs w:val="24"/>
        </w:rPr>
        <w:t>.</w:t>
      </w:r>
    </w:p>
    <w:p w14:paraId="6216D202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372E4" w14:textId="77777777" w:rsidR="003548F1" w:rsidRPr="00CA6DBB" w:rsidRDefault="003548F1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72E86" w:rsidRPr="00CA6DBB" w14:paraId="22706CB8" w14:textId="77777777" w:rsidTr="00616023">
        <w:tc>
          <w:tcPr>
            <w:tcW w:w="4533" w:type="dxa"/>
          </w:tcPr>
          <w:p w14:paraId="6DDB5856" w14:textId="77777777" w:rsidR="00F72E86" w:rsidRPr="00F10CE4" w:rsidRDefault="00F10CE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37" w:type="dxa"/>
          </w:tcPr>
          <w:p w14:paraId="12D8CE56" w14:textId="77777777" w:rsidR="00F72E86" w:rsidRPr="00CA6DBB" w:rsidRDefault="00F72E86" w:rsidP="00F10CE4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F72E86" w:rsidRPr="00CA6DBB" w14:paraId="7CBB2636" w14:textId="77777777" w:rsidTr="00616023">
        <w:tc>
          <w:tcPr>
            <w:tcW w:w="4533" w:type="dxa"/>
          </w:tcPr>
          <w:p w14:paraId="4E07A084" w14:textId="77777777" w:rsidR="00D44BF5" w:rsidRPr="00D44BF5" w:rsidRDefault="00D44BF5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ДолжнОргП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bookmarkEnd w:id="27"/>
          <w:p w14:paraId="12F71B32" w14:textId="5544D8EB" w:rsidR="00D44BF5" w:rsidRPr="00901CC2" w:rsidRDefault="00392DA0" w:rsidP="00D4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DB18EB" w14:textId="77777777" w:rsidR="00F72E86" w:rsidRPr="00CA6DBB" w:rsidRDefault="00F72E86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14:paraId="6C57BB59" w14:textId="77777777" w:rsidR="00F72E86" w:rsidRPr="00CA6DBB" w:rsidRDefault="00F72E86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86" w:rsidRPr="00CA6DBB" w14:paraId="5BC1F448" w14:textId="77777777" w:rsidTr="00616023">
        <w:tc>
          <w:tcPr>
            <w:tcW w:w="4533" w:type="dxa"/>
          </w:tcPr>
          <w:p w14:paraId="32B5E093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 (</w:t>
            </w:r>
            <w:bookmarkStart w:id="28" w:name="Утвер_Представление6"/>
            <w:r w:rsidR="00975AF3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6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975AF3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975AF3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A6D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975AF3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8"/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7" w:type="dxa"/>
          </w:tcPr>
          <w:p w14:paraId="06754418" w14:textId="77777777" w:rsidR="00F72E86" w:rsidRPr="00CA6DBB" w:rsidRDefault="00F72E86" w:rsidP="008323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72E86" w:rsidRPr="00CA6DBB" w14:paraId="25EE7C57" w14:textId="77777777" w:rsidTr="00616023">
        <w:tc>
          <w:tcPr>
            <w:tcW w:w="4533" w:type="dxa"/>
          </w:tcPr>
          <w:p w14:paraId="3AC54466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37" w:type="dxa"/>
          </w:tcPr>
          <w:p w14:paraId="100C1D77" w14:textId="77777777" w:rsidR="00F72E86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  <w:p w14:paraId="296F948B" w14:textId="77777777" w:rsidR="00392DA0" w:rsidRDefault="00392DA0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DDD984" w14:textId="3BD304E5" w:rsidR="00392DA0" w:rsidRPr="00CA6DBB" w:rsidRDefault="00392DA0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24D1D9" w14:textId="77777777" w:rsidR="00E2719A" w:rsidRPr="00073994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lastRenderedPageBreak/>
        <w:t>Приложение N 5</w:t>
      </w:r>
    </w:p>
    <w:p w14:paraId="24934D2C" w14:textId="7DD0C064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к договору</w:t>
      </w:r>
      <w:r w:rsidR="00EA37EB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42045492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3B2D38BC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50E65A04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30181D80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8308D5F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69AC2F21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0D98F8FB" w14:textId="77777777" w:rsidR="00E2719A" w:rsidRPr="000444B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946F8E" w14:textId="77777777" w:rsidR="00E2719A" w:rsidRPr="000444BA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9" w:name="ОргПолнНаим12"/>
    <w:p w14:paraId="1DCD3BA9" w14:textId="77777777" w:rsidR="00392DA0" w:rsidRDefault="00975AF3" w:rsidP="00392D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bookmarkStart w:id="30" w:name="ОргФИО12"/>
      <w:r w:rsid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за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92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20048C82" w14:textId="235D86CF" w:rsidR="00BC028D" w:rsidRPr="00392DA0" w:rsidRDefault="00392DA0" w:rsidP="00392D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                            </w:t>
      </w:r>
      <w:proofErr w:type="gramStart"/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именуемые в дальнейшем сторонами,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подтверждают следующее:</w:t>
      </w:r>
    </w:p>
    <w:p w14:paraId="698F218E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подготовке внутриплощадочных и (или) внутридомовых сетей и оборудования объекта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договор о подключении);</w:t>
      </w:r>
    </w:p>
    <w:p w14:paraId="3307259F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14:paraId="343B00DB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анализов качества холодной воды, отвечающие санитарно-гигиеническим </w:t>
      </w:r>
      <w:proofErr w:type="gram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требованиям:_</w:t>
      </w:r>
      <w:proofErr w:type="gram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14:paraId="569C9EF5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14:paraId="518B0F32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14:paraId="5ED2C41C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учета допущен к эксплуатации по результатам проверки узла учета:</w:t>
      </w:r>
    </w:p>
    <w:p w14:paraId="56BA42E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42A69FB8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время и местонахождение узла учета)</w:t>
      </w:r>
    </w:p>
    <w:p w14:paraId="0D4A27F8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70EC0B9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(фамилии, имена, отчества, должности и контактные данные лиц, принимавших участие в проверке)</w:t>
      </w:r>
    </w:p>
    <w:p w14:paraId="2A84958A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3B699D49" w14:textId="77777777" w:rsidR="00BC028D" w:rsidRPr="006353C0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3C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(результаты проверки узла учета)</w:t>
      </w:r>
    </w:p>
    <w:p w14:paraId="5DC3BE4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3968866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79FA30D4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5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мероприятия, предусмотренные </w:t>
      </w:r>
      <w:hyperlink r:id="rId11" w:history="1">
        <w:r w:rsidRPr="000444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30336C" w14:textId="77777777" w:rsidR="00BC028D" w:rsidRPr="000444BA" w:rsidRDefault="00FA6E3F" w:rsidP="00FA6E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подключаемой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(нагрузки)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(точках) подключения составляет:</w:t>
      </w:r>
    </w:p>
    <w:p w14:paraId="6A317A3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1" w:name="Нагрузка4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1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0729A057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        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62F8EAB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м3/час).</w:t>
      </w:r>
    </w:p>
    <w:p w14:paraId="025168C4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аемой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мощности (нагрузки)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отпуска холодной воды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составляет:</w:t>
      </w:r>
    </w:p>
    <w:p w14:paraId="082CEB7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2" w:name="Нагрузка5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2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3E51F9EB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69ED73FE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м3/час).</w:t>
      </w:r>
    </w:p>
    <w:p w14:paraId="5587BAB4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(точки) подключения объекта:</w:t>
      </w:r>
    </w:p>
    <w:p w14:paraId="531266A7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F8F7A7" w14:textId="77777777" w:rsidR="008F1DF7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2____________________________________________________________________________;</w:t>
      </w:r>
    </w:p>
    <w:p w14:paraId="0141732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A419B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границей балансовой принадлежности объектов централизованной системы холодного водоснабжения 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bookmarkStart w:id="33" w:name="ГраницыП6"/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975AF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ГраницыП6"/>
            <w:enabled/>
            <w:calcOnExit w:val="0"/>
            <w:textInput>
              <w:default w:val="Границы"/>
            </w:textInput>
          </w:ffData>
        </w:fldCha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975AF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975AF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="00975AF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3ACE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C034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балансовой принадлежности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20B7F8BD" w14:textId="77777777" w:rsidTr="00616023">
        <w:trPr>
          <w:jc w:val="center"/>
        </w:trPr>
        <w:tc>
          <w:tcPr>
            <w:tcW w:w="7905" w:type="dxa"/>
          </w:tcPr>
          <w:p w14:paraId="7AC7EA27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26ECF21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0D13A8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CCE22EE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1EEE1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границей эксплуатационной ответственности объектов централизованной системы холодного водоснабжения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14:paraId="0CA1865C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BAC3743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эксплуатационной ответственности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3290AE5B" w14:textId="77777777" w:rsidTr="00616023">
        <w:trPr>
          <w:jc w:val="center"/>
        </w:trPr>
        <w:tc>
          <w:tcPr>
            <w:tcW w:w="7905" w:type="dxa"/>
          </w:tcPr>
          <w:p w14:paraId="08D0D5E4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EAA496B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5CF738C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37DB37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BF23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по договору №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(20 процентов)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3A6720BC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215FAB75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4"/>
      </w:tblGrid>
      <w:tr w:rsidR="00BC028D" w:rsidRPr="000444BA" w14:paraId="33DA10AE" w14:textId="77777777" w:rsidTr="005C55FB">
        <w:tc>
          <w:tcPr>
            <w:tcW w:w="4476" w:type="dxa"/>
          </w:tcPr>
          <w:p w14:paraId="6E417534" w14:textId="77777777" w:rsidR="00BC028D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95" w:type="dxa"/>
          </w:tcPr>
          <w:p w14:paraId="603A3397" w14:textId="77777777" w:rsidR="00BC028D" w:rsidRPr="000444BA" w:rsidRDefault="00BC028D" w:rsidP="005C55F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before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C55FB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5C55FB" w:rsidRPr="000444BA" w14:paraId="3F30D164" w14:textId="77777777" w:rsidTr="005C55FB">
        <w:tc>
          <w:tcPr>
            <w:tcW w:w="4476" w:type="dxa"/>
          </w:tcPr>
          <w:p w14:paraId="4FBEC178" w14:textId="77777777" w:rsidR="005C55FB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p w14:paraId="18E690D2" w14:textId="6AA40CF8" w:rsidR="005C55FB" w:rsidRPr="000444BA" w:rsidRDefault="00547737" w:rsidP="0054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95" w:type="dxa"/>
          </w:tcPr>
          <w:p w14:paraId="604E8428" w14:textId="77777777" w:rsidR="005C55FB" w:rsidRPr="000444BA" w:rsidRDefault="005C55FB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B" w:rsidRPr="000444BA" w14:paraId="2DF46FD6" w14:textId="77777777" w:rsidTr="005C55FB">
        <w:tc>
          <w:tcPr>
            <w:tcW w:w="4476" w:type="dxa"/>
          </w:tcPr>
          <w:p w14:paraId="4EDDC185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C55DD24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 (</w:t>
            </w:r>
            <w:bookmarkStart w:id="34" w:name="Утвер_Представление7"/>
            <w:r w:rsidR="00975AF3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7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975AF3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975AF3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44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975AF3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4"/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5" w:type="dxa"/>
          </w:tcPr>
          <w:p w14:paraId="75116F0A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DDBEFB" w14:textId="77777777" w:rsidR="005C55FB" w:rsidRPr="000444BA" w:rsidRDefault="005C55FB" w:rsidP="00AA1E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55FB" w:rsidRPr="000444BA" w14:paraId="4D1B3908" w14:textId="77777777" w:rsidTr="005C55FB">
        <w:tc>
          <w:tcPr>
            <w:tcW w:w="4476" w:type="dxa"/>
          </w:tcPr>
          <w:p w14:paraId="1573379E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95" w:type="dxa"/>
          </w:tcPr>
          <w:p w14:paraId="002957D5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</w:tr>
    </w:tbl>
    <w:p w14:paraId="2867B9A8" w14:textId="32926E2C" w:rsidR="00BC028D" w:rsidRDefault="00BC028D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94CED" w14:textId="3228E9C1" w:rsidR="00547737" w:rsidRDefault="00547737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C59CB" w14:textId="77777777" w:rsidR="00547737" w:rsidRPr="000444BA" w:rsidRDefault="00547737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2A6A" w14:textId="77777777" w:rsidR="00E2719A" w:rsidRPr="006E3EC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lastRenderedPageBreak/>
        <w:t>Приложение N 5(1)</w:t>
      </w:r>
    </w:p>
    <w:p w14:paraId="6E49E9D0" w14:textId="37DD8519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к договору</w:t>
      </w:r>
      <w:r w:rsidR="006E3EC0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249BD171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08BE9FB7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1401E3C9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278C4141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AB02D09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BC849D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86CC7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P3583"/>
      <w:bookmarkEnd w:id="35"/>
      <w:r w:rsidRPr="006E3EC0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9B1DDCA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179683E0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044DD4A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E7EBE0" w14:textId="77777777" w:rsidR="00547737" w:rsidRDefault="00975AF3" w:rsidP="005477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54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54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</w:t>
      </w:r>
      <w:proofErr w:type="gramStart"/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914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70914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заявителем, в лице                     , действующего на основании                               </w:t>
      </w:r>
      <w:r w:rsidR="005477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21846789" w14:textId="0F387E7D" w:rsidR="00270914" w:rsidRPr="00547737" w:rsidRDefault="00547737" w:rsidP="005477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70914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именуемые в дальнейшем сторонами, </w:t>
      </w:r>
      <w:r w:rsidR="00270914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6F84C364" w14:textId="77777777" w:rsidR="00E2719A" w:rsidRPr="003255EE" w:rsidRDefault="00E2719A" w:rsidP="00547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Настоящим  актом  стороны  подтверждают,  что  исполнитель выполнил все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14:paraId="5348BE40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28B77EE2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0DDE60E" wp14:editId="0BCF8EF1">
            <wp:extent cx="460375" cy="229870"/>
            <wp:effectExtent l="19050" t="0" r="0" b="0"/>
            <wp:docPr id="1" name="Рисунок 1" descr="base_1_402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34AB5DBD" wp14:editId="2D37D941">
            <wp:extent cx="466090" cy="200025"/>
            <wp:effectExtent l="19050" t="0" r="0" b="0"/>
            <wp:docPr id="2" name="Рисунок 2" descr="base_1_402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);</w:t>
      </w:r>
    </w:p>
    <w:p w14:paraId="228B7194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29651ED" wp14:editId="6BD1DD97">
            <wp:extent cx="460375" cy="229870"/>
            <wp:effectExtent l="19050" t="0" r="0" b="0"/>
            <wp:docPr id="3" name="Рисунок 3" descr="base_1_402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5A910D8F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D2EEAA8" wp14:editId="3BED1229">
            <wp:extent cx="460375" cy="229870"/>
            <wp:effectExtent l="19050" t="0" r="0" b="0"/>
            <wp:docPr id="4" name="Рисунок 4" descr="base_1_402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0DE94BA" wp14:editId="45FC5147">
            <wp:extent cx="466090" cy="200025"/>
            <wp:effectExtent l="19050" t="0" r="0" b="0"/>
            <wp:docPr id="5" name="Рисунок 5" descr="base_1_402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).</w:t>
      </w:r>
    </w:p>
    <w:p w14:paraId="09C21C24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44"/>
        <w:gridCol w:w="4309"/>
      </w:tblGrid>
      <w:tr w:rsidR="00E2719A" w:rsidRPr="003255EE" w14:paraId="07A10B1E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76BE47D9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35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Заявитель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D74790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9E169B4" w14:textId="77777777" w:rsidR="00935C18" w:rsidRPr="003255EE" w:rsidRDefault="00935C18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14" w:rsidRPr="003255EE" w14:paraId="78ADDE94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48342084" w14:textId="77777777" w:rsidR="00270914" w:rsidRPr="000444BA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p w14:paraId="51D2B4DA" w14:textId="3B6CD970" w:rsidR="00270914" w:rsidRDefault="00547737" w:rsidP="0054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DE6C5C" w14:textId="77777777" w:rsidR="00547737" w:rsidRDefault="00547737" w:rsidP="005477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F40D" w14:textId="77777777" w:rsidR="00270914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________________А.В.Филатчев</w:t>
            </w:r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_______________</w:t>
            </w:r>
          </w:p>
          <w:p w14:paraId="574F5CEE" w14:textId="77777777" w:rsidR="00270914" w:rsidRPr="000444BA" w:rsidRDefault="00270914" w:rsidP="00935C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«__»______________20__г.              </w:t>
            </w:r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«___»___________20__г.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ACF7DF" w14:textId="77777777" w:rsidR="00270914" w:rsidRPr="003255EE" w:rsidRDefault="00270914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01CE3093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4140D94A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DCB9BB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6AC5797A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5E2A31C5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C43F84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4117FCD1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34D224F2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E039D8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206943E6" w14:textId="77777777" w:rsidTr="00935C18">
        <w:trPr>
          <w:gridAfter w:val="1"/>
          <w:wAfter w:w="4309" w:type="dxa"/>
          <w:trHeight w:val="758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504AC6C0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FB79202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097864C8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15E9AFC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6C7384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C984ABF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F114A" w14:textId="77777777" w:rsidR="00E2719A" w:rsidRDefault="00E2719A" w:rsidP="00E2719A">
      <w:pPr>
        <w:pStyle w:val="ConsPlusNormal"/>
        <w:jc w:val="both"/>
      </w:pPr>
    </w:p>
    <w:p w14:paraId="3F072C68" w14:textId="77777777" w:rsidR="00E2719A" w:rsidRDefault="00E2719A" w:rsidP="00E2719A">
      <w:pPr>
        <w:pStyle w:val="ConsPlusNormal"/>
        <w:jc w:val="both"/>
      </w:pPr>
    </w:p>
    <w:p w14:paraId="113F7A89" w14:textId="77777777" w:rsidR="00E2719A" w:rsidRDefault="00E2719A" w:rsidP="00E2719A">
      <w:pPr>
        <w:pStyle w:val="ConsPlusNormal"/>
        <w:jc w:val="both"/>
      </w:pPr>
    </w:p>
    <w:p w14:paraId="4B4C8AB3" w14:textId="77777777" w:rsidR="00E2719A" w:rsidRDefault="00E2719A" w:rsidP="00E2719A">
      <w:pPr>
        <w:pStyle w:val="ConsPlusNormal"/>
        <w:ind w:firstLine="540"/>
        <w:jc w:val="both"/>
      </w:pPr>
    </w:p>
    <w:p w14:paraId="5271BFF4" w14:textId="77777777" w:rsidR="00DF3EEF" w:rsidRDefault="00DF3EEF"/>
    <w:sectPr w:rsidR="00DF3EEF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9A"/>
    <w:rsid w:val="0001399A"/>
    <w:rsid w:val="000444BA"/>
    <w:rsid w:val="00061771"/>
    <w:rsid w:val="00073994"/>
    <w:rsid w:val="000C4EBF"/>
    <w:rsid w:val="000D5489"/>
    <w:rsid w:val="00103CF0"/>
    <w:rsid w:val="001174CD"/>
    <w:rsid w:val="00192E08"/>
    <w:rsid w:val="0019340B"/>
    <w:rsid w:val="001C2B15"/>
    <w:rsid w:val="001D0E02"/>
    <w:rsid w:val="001D70F6"/>
    <w:rsid w:val="00202F95"/>
    <w:rsid w:val="002238D1"/>
    <w:rsid w:val="002377FA"/>
    <w:rsid w:val="00252234"/>
    <w:rsid w:val="00270914"/>
    <w:rsid w:val="00274883"/>
    <w:rsid w:val="00280EF9"/>
    <w:rsid w:val="002B01EB"/>
    <w:rsid w:val="002C096D"/>
    <w:rsid w:val="002E3D85"/>
    <w:rsid w:val="003255EE"/>
    <w:rsid w:val="003548F1"/>
    <w:rsid w:val="00375927"/>
    <w:rsid w:val="00392DA0"/>
    <w:rsid w:val="003A260B"/>
    <w:rsid w:val="004143A1"/>
    <w:rsid w:val="00414F21"/>
    <w:rsid w:val="00445DA5"/>
    <w:rsid w:val="00477C13"/>
    <w:rsid w:val="004935A8"/>
    <w:rsid w:val="004B1235"/>
    <w:rsid w:val="004C75C1"/>
    <w:rsid w:val="005133E5"/>
    <w:rsid w:val="005166C3"/>
    <w:rsid w:val="0051723D"/>
    <w:rsid w:val="00547737"/>
    <w:rsid w:val="005934F3"/>
    <w:rsid w:val="005A6720"/>
    <w:rsid w:val="005C55FB"/>
    <w:rsid w:val="005D518A"/>
    <w:rsid w:val="005F05FA"/>
    <w:rsid w:val="00603708"/>
    <w:rsid w:val="00630CBE"/>
    <w:rsid w:val="00632F57"/>
    <w:rsid w:val="006353C0"/>
    <w:rsid w:val="00650019"/>
    <w:rsid w:val="0067782D"/>
    <w:rsid w:val="00692B77"/>
    <w:rsid w:val="006C4991"/>
    <w:rsid w:val="006D7E9C"/>
    <w:rsid w:val="006E3D48"/>
    <w:rsid w:val="006E3EC0"/>
    <w:rsid w:val="006F5B55"/>
    <w:rsid w:val="0071005B"/>
    <w:rsid w:val="00720AB7"/>
    <w:rsid w:val="00721219"/>
    <w:rsid w:val="007779E8"/>
    <w:rsid w:val="00782A6E"/>
    <w:rsid w:val="007E7C6D"/>
    <w:rsid w:val="00806F9E"/>
    <w:rsid w:val="00822582"/>
    <w:rsid w:val="00832317"/>
    <w:rsid w:val="00847C2B"/>
    <w:rsid w:val="00862542"/>
    <w:rsid w:val="008C3EF0"/>
    <w:rsid w:val="008F1DF7"/>
    <w:rsid w:val="00901CC2"/>
    <w:rsid w:val="00933F5D"/>
    <w:rsid w:val="00935C18"/>
    <w:rsid w:val="009515B5"/>
    <w:rsid w:val="0097223F"/>
    <w:rsid w:val="00975AF3"/>
    <w:rsid w:val="009C0AFC"/>
    <w:rsid w:val="009F480E"/>
    <w:rsid w:val="009F4C36"/>
    <w:rsid w:val="00A02BC9"/>
    <w:rsid w:val="00A24936"/>
    <w:rsid w:val="00A951F1"/>
    <w:rsid w:val="00AA1E44"/>
    <w:rsid w:val="00AE1233"/>
    <w:rsid w:val="00AE1D0E"/>
    <w:rsid w:val="00AE4C03"/>
    <w:rsid w:val="00B270ED"/>
    <w:rsid w:val="00B56504"/>
    <w:rsid w:val="00B727F9"/>
    <w:rsid w:val="00B91661"/>
    <w:rsid w:val="00B95AD1"/>
    <w:rsid w:val="00BB709F"/>
    <w:rsid w:val="00BC028D"/>
    <w:rsid w:val="00BC5224"/>
    <w:rsid w:val="00BE1E0D"/>
    <w:rsid w:val="00BF4810"/>
    <w:rsid w:val="00C05F68"/>
    <w:rsid w:val="00C134A5"/>
    <w:rsid w:val="00C51A82"/>
    <w:rsid w:val="00C87135"/>
    <w:rsid w:val="00CF45E1"/>
    <w:rsid w:val="00D041C1"/>
    <w:rsid w:val="00D24502"/>
    <w:rsid w:val="00D24CD3"/>
    <w:rsid w:val="00D44BF5"/>
    <w:rsid w:val="00DA59C8"/>
    <w:rsid w:val="00DF3EEF"/>
    <w:rsid w:val="00E23815"/>
    <w:rsid w:val="00E2719A"/>
    <w:rsid w:val="00E47F03"/>
    <w:rsid w:val="00E5296A"/>
    <w:rsid w:val="00E67029"/>
    <w:rsid w:val="00EA37EB"/>
    <w:rsid w:val="00EC7722"/>
    <w:rsid w:val="00EF5808"/>
    <w:rsid w:val="00F10CE4"/>
    <w:rsid w:val="00F10EB6"/>
    <w:rsid w:val="00F24C60"/>
    <w:rsid w:val="00F45B44"/>
    <w:rsid w:val="00F511F0"/>
    <w:rsid w:val="00F72E86"/>
    <w:rsid w:val="00F72F54"/>
    <w:rsid w:val="00F93EA1"/>
    <w:rsid w:val="00FA6E3F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7B8"/>
  <w15:docId w15:val="{D538128E-4400-4C64-B66D-CFA4199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629E7C21D16CA13AA091192B702145961EF55EF31FAFBA2A5137483DBA5AF0D52F7A32A20C1AD749GCc5I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5A35-79AB-45D1-B30C-D0A0BB3E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GoncharovaIA</dc:creator>
  <cp:lastModifiedBy>Гончарова И.А.</cp:lastModifiedBy>
  <cp:revision>9</cp:revision>
  <cp:lastPrinted>2023-02-24T12:56:00Z</cp:lastPrinted>
  <dcterms:created xsi:type="dcterms:W3CDTF">2023-02-24T10:08:00Z</dcterms:created>
  <dcterms:modified xsi:type="dcterms:W3CDTF">2023-02-24T13:54:00Z</dcterms:modified>
</cp:coreProperties>
</file>